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0EDCC" w14:textId="77777777" w:rsidR="00D0178C" w:rsidRPr="00625F07" w:rsidRDefault="00D0178C" w:rsidP="00D0178C">
      <w:pPr>
        <w:keepNext/>
        <w:keepLines/>
        <w:spacing w:after="0" w:line="254" w:lineRule="auto"/>
        <w:ind w:right="13"/>
        <w:jc w:val="center"/>
        <w:outlineLvl w:val="0"/>
        <w:rPr>
          <w:rFonts w:ascii="Calibri Light" w:eastAsia="Candara" w:hAnsi="Calibri Light" w:cs="Times New Roman"/>
          <w:b/>
          <w:color w:val="000000"/>
          <w:sz w:val="20"/>
          <w:szCs w:val="20"/>
          <w:lang w:eastAsia="pl-PL"/>
        </w:rPr>
      </w:pPr>
      <w:r w:rsidRPr="00625F07">
        <w:rPr>
          <w:rFonts w:ascii="Calibri Light" w:eastAsia="SimSun" w:hAnsi="Calibri Light" w:cs="Times New Roman"/>
          <w:b/>
          <w:kern w:val="3"/>
          <w:sz w:val="20"/>
          <w:szCs w:val="20"/>
          <w:lang w:eastAsia="zh-CN" w:bidi="hi-IN"/>
        </w:rPr>
        <w:t xml:space="preserve">KLAUZULA INFORMACYJNA </w:t>
      </w:r>
      <w:r w:rsidRPr="00625F07">
        <w:rPr>
          <w:rFonts w:ascii="Calibri Light" w:eastAsia="Candara" w:hAnsi="Calibri Light" w:cs="Times New Roman"/>
          <w:b/>
          <w:color w:val="000000"/>
          <w:sz w:val="20"/>
          <w:szCs w:val="20"/>
          <w:lang w:eastAsia="pl-PL"/>
        </w:rPr>
        <w:t>DOTYCZĄCA PRZETWARZANIA DANYCH OSOBOWYCH</w:t>
      </w:r>
    </w:p>
    <w:p w14:paraId="66FF767C" w14:textId="77777777" w:rsidR="00D0178C" w:rsidRPr="00625F07" w:rsidRDefault="00D0178C" w:rsidP="00D0178C">
      <w:pPr>
        <w:suppressAutoHyphens/>
        <w:autoSpaceDN w:val="0"/>
        <w:spacing w:after="0" w:line="240" w:lineRule="auto"/>
        <w:jc w:val="center"/>
        <w:rPr>
          <w:rFonts w:ascii="Calibri Light" w:eastAsia="SimSun" w:hAnsi="Calibri Light" w:cs="Times New Roman"/>
          <w:b/>
          <w:kern w:val="3"/>
          <w:sz w:val="20"/>
          <w:szCs w:val="20"/>
          <w:lang w:eastAsia="zh-CN" w:bidi="hi-IN"/>
        </w:rPr>
      </w:pPr>
      <w:r w:rsidRPr="00625F07">
        <w:rPr>
          <w:rFonts w:ascii="Calibri Light" w:eastAsia="SimSun" w:hAnsi="Calibri Light" w:cs="Times New Roman"/>
          <w:b/>
          <w:kern w:val="3"/>
          <w:sz w:val="20"/>
          <w:szCs w:val="20"/>
          <w:lang w:eastAsia="zh-CN" w:bidi="hi-IN"/>
        </w:rPr>
        <w:t xml:space="preserve">PRZY ZAMÓWIENIACH PUBLICZNYCH </w:t>
      </w:r>
    </w:p>
    <w:p w14:paraId="717168E8" w14:textId="77777777" w:rsidR="00D0178C" w:rsidRPr="00625F07" w:rsidRDefault="00D0178C" w:rsidP="00D0178C">
      <w:pPr>
        <w:suppressAutoHyphens/>
        <w:autoSpaceDN w:val="0"/>
        <w:spacing w:after="0" w:line="240" w:lineRule="auto"/>
        <w:jc w:val="center"/>
        <w:rPr>
          <w:rFonts w:ascii="Calibri Light" w:eastAsia="SimSun" w:hAnsi="Calibri Light" w:cs="Times New Roman"/>
          <w:b/>
          <w:kern w:val="3"/>
          <w:sz w:val="20"/>
          <w:szCs w:val="20"/>
          <w:lang w:eastAsia="zh-CN" w:bidi="hi-IN"/>
        </w:rPr>
      </w:pPr>
    </w:p>
    <w:p w14:paraId="26D281C5" w14:textId="77777777" w:rsidR="00D0178C" w:rsidRPr="00625F07" w:rsidRDefault="00D0178C" w:rsidP="00D0178C">
      <w:pPr>
        <w:suppressAutoHyphens/>
        <w:autoSpaceDN w:val="0"/>
        <w:spacing w:after="0" w:line="240" w:lineRule="auto"/>
        <w:ind w:firstLine="567"/>
        <w:jc w:val="both"/>
        <w:rPr>
          <w:rFonts w:ascii="Calibri Light" w:eastAsia="SimSun" w:hAnsi="Calibri Light" w:cs="Times New Roman"/>
          <w:kern w:val="3"/>
          <w:sz w:val="20"/>
          <w:szCs w:val="20"/>
          <w:lang w:eastAsia="zh-CN" w:bidi="hi-IN"/>
        </w:rPr>
      </w:pPr>
      <w:r w:rsidRPr="00625F07">
        <w:rPr>
          <w:rFonts w:ascii="Calibri Light" w:eastAsia="Times New Roman" w:hAnsi="Calibri Light" w:cs="Times New Roman"/>
          <w:kern w:val="3"/>
          <w:sz w:val="20"/>
          <w:szCs w:val="20"/>
          <w:lang w:eastAsia="pl-PL" w:bidi="hi-IN"/>
        </w:rPr>
        <w:t xml:space="preserve">Zgodnie z art. 13 oraz 14 </w:t>
      </w:r>
      <w:r w:rsidRPr="00625F07">
        <w:rPr>
          <w:rFonts w:ascii="Calibri Light" w:eastAsia="SimSun" w:hAnsi="Calibri Light" w:cs="Times New Roman"/>
          <w:kern w:val="3"/>
          <w:sz w:val="20"/>
          <w:szCs w:val="20"/>
          <w:lang w:eastAsia="zh-CN" w:bidi="hi-IN"/>
        </w:rPr>
        <w:t xml:space="preserve">Ogólnego rozporządzenia o ochronie danych, </w:t>
      </w:r>
      <w:r w:rsidRPr="00625F07">
        <w:rPr>
          <w:rFonts w:ascii="Calibri Light" w:eastAsia="Times New Roman" w:hAnsi="Calibri Light" w:cs="Times New Roman"/>
          <w:kern w:val="3"/>
          <w:sz w:val="20"/>
          <w:szCs w:val="20"/>
          <w:lang w:eastAsia="pl-PL" w:bidi="hi-IN"/>
        </w:rPr>
        <w:t>dalej „RODO”, informuję, że:</w:t>
      </w:r>
    </w:p>
    <w:p w14:paraId="74C93536" w14:textId="280BB754" w:rsidR="00D0178C" w:rsidRPr="00625F07" w:rsidRDefault="00D0178C" w:rsidP="00D0178C">
      <w:pPr>
        <w:pStyle w:val="Akapitzlist"/>
        <w:numPr>
          <w:ilvl w:val="0"/>
          <w:numId w:val="15"/>
        </w:numPr>
        <w:spacing w:after="0" w:line="240" w:lineRule="auto"/>
        <w:contextualSpacing/>
        <w:jc w:val="both"/>
        <w:rPr>
          <w:rFonts w:ascii="Calibri Light" w:hAnsi="Calibri Light" w:cs="Times New Roman"/>
          <w:sz w:val="20"/>
          <w:szCs w:val="20"/>
        </w:rPr>
      </w:pPr>
      <w:r w:rsidRPr="00625F07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Administratorem danych jest Szkoła Podstawowa nr 1 w Rzeszowie, adres </w:t>
      </w:r>
      <w:r w:rsidRPr="00625F07">
        <w:rPr>
          <w:rFonts w:ascii="Calibri Light" w:eastAsia="Times New Roman" w:hAnsi="Calibri Light" w:cs="Times New Roman"/>
          <w:sz w:val="20"/>
          <w:szCs w:val="20"/>
          <w:lang w:eastAsia="pl-PL"/>
        </w:rPr>
        <w:br/>
        <w:t>ul. Bernardyńska 4, 35-069 Rzeszów reprezentowana przez Dyrektora.</w:t>
      </w:r>
    </w:p>
    <w:p w14:paraId="660B3FDE" w14:textId="77777777" w:rsidR="00D0178C" w:rsidRPr="00625F07" w:rsidRDefault="00D0178C" w:rsidP="00D0178C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rPr>
          <w:rFonts w:ascii="Calibri Light" w:eastAsia="SimSun" w:hAnsi="Calibri Light" w:cs="Times New Roman"/>
          <w:kern w:val="3"/>
          <w:sz w:val="20"/>
          <w:szCs w:val="20"/>
          <w:lang w:eastAsia="zh-CN" w:bidi="hi-IN"/>
        </w:rPr>
      </w:pPr>
      <w:r w:rsidRPr="00625F07">
        <w:rPr>
          <w:rFonts w:ascii="Calibri Light" w:eastAsia="Times New Roman" w:hAnsi="Calibri Light" w:cs="Times New Roman"/>
          <w:kern w:val="3"/>
          <w:sz w:val="20"/>
          <w:szCs w:val="20"/>
          <w:lang w:eastAsia="pl-PL" w:bidi="hi-IN"/>
        </w:rPr>
        <w:t>Kontakt z inspektorem ochrony danych możliwy jest</w:t>
      </w:r>
      <w:r w:rsidRPr="00625F07">
        <w:rPr>
          <w:rFonts w:ascii="Calibri Light" w:eastAsia="Times New Roman" w:hAnsi="Calibri Light" w:cs="Times New Roman"/>
          <w:i/>
          <w:kern w:val="3"/>
          <w:sz w:val="20"/>
          <w:szCs w:val="20"/>
          <w:lang w:eastAsia="pl-PL" w:bidi="hi-IN"/>
        </w:rPr>
        <w:t xml:space="preserve"> </w:t>
      </w:r>
      <w:r w:rsidRPr="00625F07">
        <w:rPr>
          <w:rFonts w:ascii="Calibri Light" w:eastAsia="Times New Roman" w:hAnsi="Calibri Light" w:cs="Times New Roman"/>
          <w:kern w:val="3"/>
          <w:sz w:val="20"/>
          <w:szCs w:val="20"/>
          <w:lang w:eastAsia="pl-PL" w:bidi="hi-IN"/>
        </w:rPr>
        <w:t>pod</w:t>
      </w:r>
      <w:r w:rsidRPr="00625F07">
        <w:rPr>
          <w:rFonts w:ascii="Calibri Light" w:eastAsia="Times New Roman" w:hAnsi="Calibri Light" w:cs="Times New Roman"/>
          <w:i/>
          <w:kern w:val="3"/>
          <w:sz w:val="20"/>
          <w:szCs w:val="20"/>
          <w:lang w:eastAsia="pl-PL" w:bidi="hi-IN"/>
        </w:rPr>
        <w:t xml:space="preserve"> </w:t>
      </w:r>
      <w:r w:rsidRPr="00625F07">
        <w:rPr>
          <w:rFonts w:ascii="Calibri Light" w:eastAsia="Times New Roman" w:hAnsi="Calibri Light" w:cs="Times New Roman"/>
          <w:kern w:val="3"/>
          <w:sz w:val="20"/>
          <w:szCs w:val="20"/>
          <w:lang w:eastAsia="pl-PL" w:bidi="hi-IN"/>
        </w:rPr>
        <w:t xml:space="preserve">adresem e-mail: </w:t>
      </w:r>
      <w:hyperlink r:id="rId6" w:history="1">
        <w:r w:rsidRPr="00625F07">
          <w:rPr>
            <w:rStyle w:val="Hipercze"/>
            <w:rFonts w:ascii="Calibri Light" w:eastAsia="SimSun" w:hAnsi="Calibri Light" w:cs="Times New Roman"/>
            <w:kern w:val="3"/>
            <w:sz w:val="20"/>
            <w:szCs w:val="20"/>
            <w:lang w:eastAsia="zh-CN" w:bidi="hi-IN"/>
          </w:rPr>
          <w:t>iod1@erzeszow.pl</w:t>
        </w:r>
      </w:hyperlink>
      <w:r w:rsidRPr="00625F07">
        <w:rPr>
          <w:rFonts w:ascii="Calibri Light" w:eastAsia="Times New Roman" w:hAnsi="Calibri Light" w:cs="Times New Roman"/>
          <w:kern w:val="3"/>
          <w:sz w:val="20"/>
          <w:szCs w:val="20"/>
          <w:lang w:eastAsia="pl-PL" w:bidi="hi-IN"/>
        </w:rPr>
        <w:t xml:space="preserve"> lub korespondencyjnie na adres administratora.</w:t>
      </w:r>
    </w:p>
    <w:p w14:paraId="589E0D2D" w14:textId="77777777" w:rsidR="00D0178C" w:rsidRPr="00625F07" w:rsidRDefault="00D0178C" w:rsidP="00D0178C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rPr>
          <w:rFonts w:ascii="Calibri Light" w:eastAsia="Times New Roman" w:hAnsi="Calibri Light" w:cs="Times New Roman"/>
          <w:kern w:val="3"/>
          <w:sz w:val="20"/>
          <w:szCs w:val="20"/>
          <w:lang w:eastAsia="pl-PL" w:bidi="hi-IN"/>
        </w:rPr>
      </w:pPr>
      <w:r w:rsidRPr="00625F07">
        <w:rPr>
          <w:rFonts w:ascii="Calibri Light" w:eastAsia="Times New Roman" w:hAnsi="Calibri Light" w:cs="Times New Roman"/>
          <w:kern w:val="3"/>
          <w:sz w:val="20"/>
          <w:szCs w:val="20"/>
          <w:lang w:eastAsia="pl-PL" w:bidi="hi-IN"/>
        </w:rPr>
        <w:t>Dane osobowe przetwarzane będą:</w:t>
      </w:r>
    </w:p>
    <w:p w14:paraId="426C55E8" w14:textId="77777777" w:rsidR="00D0178C" w:rsidRPr="00625F07" w:rsidRDefault="00D0178C" w:rsidP="00D0178C">
      <w:pPr>
        <w:suppressAutoHyphens/>
        <w:autoSpaceDN w:val="0"/>
        <w:spacing w:after="0" w:line="240" w:lineRule="auto"/>
        <w:jc w:val="both"/>
        <w:rPr>
          <w:rFonts w:ascii="Calibri Light" w:eastAsia="Times New Roman" w:hAnsi="Calibri Light" w:cs="Times New Roman"/>
          <w:kern w:val="3"/>
          <w:sz w:val="20"/>
          <w:szCs w:val="20"/>
          <w:lang w:eastAsia="pl-PL" w:bidi="hi-IN"/>
        </w:rPr>
      </w:pPr>
      <w:r w:rsidRPr="00625F07">
        <w:rPr>
          <w:rFonts w:ascii="Calibri Light" w:eastAsia="Times New Roman" w:hAnsi="Calibri Light" w:cs="Times New Roman"/>
          <w:kern w:val="3"/>
          <w:sz w:val="20"/>
          <w:szCs w:val="20"/>
          <w:lang w:eastAsia="pl-PL" w:bidi="hi-IN"/>
        </w:rPr>
        <w:t>- na etapie postępowania o udzielenie zamówienia: na podstawie art. 6 ust. 1 lit. c</w:t>
      </w:r>
      <w:r w:rsidRPr="00625F07">
        <w:rPr>
          <w:rFonts w:ascii="Calibri Light" w:eastAsia="Times New Roman" w:hAnsi="Calibri Light" w:cs="Times New Roman"/>
          <w:i/>
          <w:kern w:val="3"/>
          <w:sz w:val="20"/>
          <w:szCs w:val="20"/>
          <w:lang w:eastAsia="pl-PL" w:bidi="hi-IN"/>
        </w:rPr>
        <w:t xml:space="preserve"> </w:t>
      </w:r>
      <w:r w:rsidRPr="00625F07">
        <w:rPr>
          <w:rFonts w:ascii="Calibri Light" w:eastAsia="Times New Roman" w:hAnsi="Calibri Light" w:cs="Times New Roman"/>
          <w:kern w:val="3"/>
          <w:sz w:val="20"/>
          <w:szCs w:val="20"/>
          <w:lang w:eastAsia="pl-PL" w:bidi="hi-IN"/>
        </w:rPr>
        <w:t xml:space="preserve">RODO </w:t>
      </w:r>
      <w:r w:rsidRPr="00625F07">
        <w:rPr>
          <w:rFonts w:ascii="Calibri Light" w:eastAsia="Times New Roman" w:hAnsi="Calibri Light" w:cs="Times New Roman"/>
          <w:kern w:val="3"/>
          <w:sz w:val="20"/>
          <w:szCs w:val="20"/>
          <w:lang w:eastAsia="pl-PL" w:bidi="hi-IN"/>
        </w:rPr>
        <w:br/>
        <w:t xml:space="preserve">w związku z art. 43 i  44 ustawy o finansach publicznych w celu </w:t>
      </w:r>
      <w:r w:rsidRPr="00625F07">
        <w:rPr>
          <w:rFonts w:ascii="Calibri Light" w:eastAsia="SimSun" w:hAnsi="Calibri Light" w:cs="Times New Roman"/>
          <w:kern w:val="3"/>
          <w:sz w:val="20"/>
          <w:szCs w:val="20"/>
          <w:lang w:eastAsia="zh-CN" w:bidi="hi-IN"/>
        </w:rPr>
        <w:t xml:space="preserve">związanym z postępowaniem </w:t>
      </w:r>
      <w:r w:rsidRPr="00625F07">
        <w:rPr>
          <w:rFonts w:ascii="Calibri Light" w:eastAsia="SimSun" w:hAnsi="Calibri Light" w:cs="Times New Roman"/>
          <w:kern w:val="3"/>
          <w:sz w:val="20"/>
          <w:szCs w:val="20"/>
          <w:lang w:eastAsia="zh-CN" w:bidi="hi-IN"/>
        </w:rPr>
        <w:br/>
        <w:t>o udzielenie zamówienia publicznego;</w:t>
      </w:r>
    </w:p>
    <w:p w14:paraId="512887F6" w14:textId="46E94D64" w:rsidR="00D0178C" w:rsidRPr="00625F07" w:rsidRDefault="00D0178C" w:rsidP="00D0178C">
      <w:pPr>
        <w:suppressAutoHyphens/>
        <w:autoSpaceDN w:val="0"/>
        <w:spacing w:after="0" w:line="240" w:lineRule="auto"/>
        <w:jc w:val="both"/>
        <w:rPr>
          <w:rFonts w:ascii="Calibri Light" w:eastAsia="SimSun" w:hAnsi="Calibri Light" w:cs="Times New Roman"/>
          <w:i/>
          <w:kern w:val="3"/>
          <w:sz w:val="20"/>
          <w:szCs w:val="20"/>
          <w:lang w:eastAsia="zh-CN" w:bidi="hi-IN"/>
        </w:rPr>
      </w:pPr>
      <w:r w:rsidRPr="00625F07">
        <w:rPr>
          <w:rFonts w:ascii="Calibri Light" w:eastAsia="SimSun" w:hAnsi="Calibri Light" w:cs="Times New Roman"/>
          <w:color w:val="000000"/>
          <w:kern w:val="3"/>
          <w:sz w:val="20"/>
          <w:szCs w:val="20"/>
          <w:lang w:eastAsia="zh-CN" w:bidi="hi-IN"/>
        </w:rPr>
        <w:t xml:space="preserve">- na etapie zawierania umowy: </w:t>
      </w:r>
      <w:r w:rsidRPr="00625F07">
        <w:rPr>
          <w:rFonts w:ascii="Calibri Light" w:eastAsia="Times New Roman" w:hAnsi="Calibri Light" w:cs="Times New Roman"/>
          <w:color w:val="000000"/>
          <w:kern w:val="3"/>
          <w:sz w:val="20"/>
          <w:szCs w:val="20"/>
          <w:lang w:eastAsia="pl-PL" w:bidi="hi-IN"/>
        </w:rPr>
        <w:t>na podstawie art. 6 ust. 1 lit. b</w:t>
      </w:r>
      <w:r w:rsidRPr="00625F07">
        <w:rPr>
          <w:rFonts w:ascii="Calibri Light" w:eastAsia="Times New Roman" w:hAnsi="Calibri Light" w:cs="Times New Roman"/>
          <w:i/>
          <w:color w:val="000000"/>
          <w:kern w:val="3"/>
          <w:sz w:val="20"/>
          <w:szCs w:val="20"/>
          <w:lang w:eastAsia="pl-PL" w:bidi="hi-IN"/>
        </w:rPr>
        <w:t xml:space="preserve"> </w:t>
      </w:r>
      <w:r w:rsidRPr="00625F07">
        <w:rPr>
          <w:rFonts w:ascii="Calibri Light" w:eastAsia="Times New Roman" w:hAnsi="Calibri Light" w:cs="Times New Roman"/>
          <w:color w:val="000000"/>
          <w:kern w:val="3"/>
          <w:sz w:val="20"/>
          <w:szCs w:val="20"/>
          <w:lang w:eastAsia="pl-PL" w:bidi="hi-IN"/>
        </w:rPr>
        <w:t xml:space="preserve">RODO w celu związanym </w:t>
      </w:r>
      <w:r w:rsidRPr="00625F07">
        <w:rPr>
          <w:rFonts w:ascii="Calibri Light" w:eastAsia="Times New Roman" w:hAnsi="Calibri Light" w:cs="Times New Roman"/>
          <w:color w:val="000000"/>
          <w:kern w:val="3"/>
          <w:sz w:val="20"/>
          <w:szCs w:val="20"/>
          <w:lang w:eastAsia="pl-PL" w:bidi="hi-IN"/>
        </w:rPr>
        <w:br/>
        <w:t xml:space="preserve">z udzielanym zamówieniem publicznym tj. w celu zawarcia i prawidłowego wykonania umowy, której przedmiotem jest </w:t>
      </w:r>
      <w:r w:rsidRPr="00625F07">
        <w:rPr>
          <w:rFonts w:ascii="Calibri Light" w:eastAsia="SimSun" w:hAnsi="Calibri Light" w:cs="Times New Roman"/>
          <w:kern w:val="3"/>
          <w:sz w:val="20"/>
          <w:szCs w:val="20"/>
          <w:lang w:eastAsia="zh-CN" w:bidi="hi-IN"/>
        </w:rPr>
        <w:t xml:space="preserve">Zorganizowanie wycieczki integracyjnej do Tatr Wysokich (Słowacja) dla pracowników </w:t>
      </w:r>
      <w:r w:rsidR="00AF4D4D" w:rsidRPr="00625F07">
        <w:rPr>
          <w:rFonts w:ascii="Calibri Light" w:eastAsia="SimSun" w:hAnsi="Calibri Light" w:cs="Times New Roman"/>
          <w:kern w:val="3"/>
          <w:sz w:val="20"/>
          <w:szCs w:val="20"/>
          <w:lang w:eastAsia="zh-CN" w:bidi="hi-IN"/>
        </w:rPr>
        <w:br/>
      </w:r>
      <w:r w:rsidRPr="00625F07">
        <w:rPr>
          <w:rFonts w:ascii="Calibri Light" w:eastAsia="SimSun" w:hAnsi="Calibri Light" w:cs="Times New Roman"/>
          <w:kern w:val="3"/>
          <w:sz w:val="20"/>
          <w:szCs w:val="20"/>
          <w:lang w:eastAsia="zh-CN" w:bidi="hi-IN"/>
        </w:rPr>
        <w:t>i emerytów Szkoły Podstawowej nr 1 im. Adama Mickiewicza w Rzeszowie, w terminie 21.10.-22.10.2023 r.</w:t>
      </w:r>
    </w:p>
    <w:p w14:paraId="1AF4CAAD" w14:textId="77777777" w:rsidR="00D0178C" w:rsidRPr="00625F07" w:rsidRDefault="00D0178C" w:rsidP="00D0178C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rPr>
          <w:rFonts w:ascii="Calibri Light" w:eastAsia="Times New Roman" w:hAnsi="Calibri Light" w:cs="Times New Roman"/>
          <w:kern w:val="3"/>
          <w:sz w:val="20"/>
          <w:szCs w:val="20"/>
          <w:lang w:eastAsia="pl-PL" w:bidi="hi-IN"/>
        </w:rPr>
      </w:pPr>
      <w:r w:rsidRPr="00625F07">
        <w:rPr>
          <w:rFonts w:ascii="Calibri Light" w:eastAsia="Times New Roman" w:hAnsi="Calibri Light" w:cs="Times New Roman"/>
          <w:kern w:val="3"/>
          <w:sz w:val="20"/>
          <w:szCs w:val="20"/>
          <w:lang w:eastAsia="pl-PL" w:bidi="hi-IN"/>
        </w:rPr>
        <w:t xml:space="preserve">Odbiorcami Pani/Pana danych osobowych będą osoby lub podmioty uprawnione na podstawie przepisów prawa lub umowy powierzenia danych osobowych. W związku z zasadą jawności postępowań zamówień publicznych, dane osobowe oferentów i wykonawców składających ofertę zostają przekazane oferentom i wykonawcom biorących udział w postępowaniu oraz są publikowane na stronie BIP. Istnieje także możliwość uzyskania danych osobowych na podstawie ustawy z dnia 06.09.2001 o dostępie do informacji publicznej;  </w:t>
      </w:r>
    </w:p>
    <w:p w14:paraId="3C100E50" w14:textId="77777777" w:rsidR="00D0178C" w:rsidRPr="00625F07" w:rsidRDefault="00D0178C" w:rsidP="00D0178C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rPr>
          <w:rFonts w:ascii="Calibri Light" w:eastAsia="Times New Roman" w:hAnsi="Calibri Light" w:cs="Times New Roman"/>
          <w:kern w:val="3"/>
          <w:sz w:val="20"/>
          <w:szCs w:val="20"/>
          <w:lang w:eastAsia="pl-PL" w:bidi="hi-IN"/>
        </w:rPr>
      </w:pPr>
      <w:r w:rsidRPr="00625F07">
        <w:rPr>
          <w:rFonts w:ascii="Calibri Light" w:eastAsia="Times New Roman" w:hAnsi="Calibri Light" w:cs="Times New Roman"/>
          <w:kern w:val="3"/>
          <w:sz w:val="20"/>
          <w:szCs w:val="20"/>
          <w:lang w:eastAsia="pl-PL" w:bidi="hi-IN"/>
        </w:rPr>
        <w:t>Pani/Pana dane osobowe będą przetwarzane do czasu osiągnięcia celu, w jakim je pozyskano, a po tym czasie przez okres oraz w zakresie wymaganym przez przepisy powszechnie obowiązującego prawa;</w:t>
      </w:r>
      <w:r w:rsidRPr="00625F07">
        <w:rPr>
          <w:rFonts w:ascii="Calibri Light" w:hAnsi="Calibri Light" w:cs="Times New Roman"/>
          <w:sz w:val="20"/>
          <w:szCs w:val="20"/>
        </w:rPr>
        <w:t xml:space="preserve"> D</w:t>
      </w:r>
      <w:r w:rsidRPr="00625F07">
        <w:rPr>
          <w:rFonts w:ascii="Calibri Light" w:eastAsia="Times New Roman" w:hAnsi="Calibri Light" w:cs="Times New Roman"/>
          <w:kern w:val="3"/>
          <w:sz w:val="20"/>
          <w:szCs w:val="20"/>
          <w:lang w:eastAsia="pl-PL" w:bidi="hi-IN"/>
        </w:rPr>
        <w:t>ane osobowe będą przechowywane, zgodnie z ustawą z dnia 14 lipca 1983 r. o narodowym zasobie archiwalnym i archiwach oraz załącznikiem do ww. ustawy określającym okresy archiwizowania dokumentów, przez okres 5 lat od dnia zakończenia postępowania o udzielenie zamówienia, a umowy przez okres 10 lat;</w:t>
      </w:r>
    </w:p>
    <w:p w14:paraId="4F01E722" w14:textId="77777777" w:rsidR="00D0178C" w:rsidRPr="00625F07" w:rsidRDefault="00D0178C" w:rsidP="00D0178C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rPr>
          <w:rFonts w:ascii="Calibri Light" w:eastAsia="Times New Roman" w:hAnsi="Calibri Light" w:cs="Times New Roman"/>
          <w:kern w:val="3"/>
          <w:sz w:val="20"/>
          <w:szCs w:val="20"/>
          <w:lang w:eastAsia="pl-PL" w:bidi="hi-IN"/>
        </w:rPr>
      </w:pPr>
      <w:r w:rsidRPr="00625F07">
        <w:rPr>
          <w:rFonts w:ascii="Calibri Light" w:eastAsia="Times New Roman" w:hAnsi="Calibri Light" w:cs="Times New Roman"/>
          <w:kern w:val="3"/>
          <w:sz w:val="20"/>
          <w:szCs w:val="20"/>
          <w:lang w:eastAsia="pl-PL" w:bidi="hi-IN"/>
        </w:rPr>
        <w:t xml:space="preserve">Podanie przez Pana/Panią danych osobowych jest obowiązkowe. W przypadku niepodania danych nie będzie możliwy udział w postępowaniu o udzielenie zamówienia; </w:t>
      </w:r>
    </w:p>
    <w:p w14:paraId="170CD58D" w14:textId="77777777" w:rsidR="00D0178C" w:rsidRPr="00625F07" w:rsidRDefault="00D0178C" w:rsidP="00D0178C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rPr>
          <w:rFonts w:ascii="Calibri Light" w:eastAsia="Times New Roman" w:hAnsi="Calibri Light" w:cs="Times New Roman"/>
          <w:kern w:val="3"/>
          <w:sz w:val="20"/>
          <w:szCs w:val="20"/>
          <w:lang w:eastAsia="pl-PL" w:bidi="hi-IN"/>
        </w:rPr>
      </w:pPr>
      <w:r w:rsidRPr="00625F07">
        <w:rPr>
          <w:rFonts w:ascii="Calibri Light" w:eastAsia="Times New Roman" w:hAnsi="Calibri Light" w:cs="Times New Roman"/>
          <w:kern w:val="3"/>
          <w:sz w:val="20"/>
          <w:szCs w:val="20"/>
          <w:lang w:eastAsia="pl-PL" w:bidi="hi-IN"/>
        </w:rPr>
        <w:t>W odniesieniu do Pani/Pana danych osobowych decyzje nie będą podejmowane w sposób zautomatyzowany, stosowanie do art. 22 RODO;</w:t>
      </w:r>
    </w:p>
    <w:p w14:paraId="62693FA9" w14:textId="77777777" w:rsidR="00D0178C" w:rsidRPr="00625F07" w:rsidRDefault="00D0178C" w:rsidP="00D0178C">
      <w:pPr>
        <w:numPr>
          <w:ilvl w:val="0"/>
          <w:numId w:val="15"/>
        </w:numPr>
        <w:suppressAutoHyphens/>
        <w:autoSpaceDN w:val="0"/>
        <w:spacing w:after="150" w:line="240" w:lineRule="auto"/>
        <w:jc w:val="both"/>
        <w:rPr>
          <w:rFonts w:ascii="Calibri Light" w:eastAsia="Times New Roman" w:hAnsi="Calibri Light" w:cs="Times New Roman"/>
          <w:kern w:val="3"/>
          <w:sz w:val="20"/>
          <w:szCs w:val="20"/>
          <w:lang w:eastAsia="pl-PL" w:bidi="hi-IN"/>
        </w:rPr>
      </w:pPr>
      <w:r w:rsidRPr="00625F07">
        <w:rPr>
          <w:rFonts w:ascii="Calibri Light" w:eastAsia="Times New Roman" w:hAnsi="Calibri Light" w:cs="Times New Roman"/>
          <w:kern w:val="3"/>
          <w:sz w:val="20"/>
          <w:szCs w:val="20"/>
          <w:lang w:eastAsia="pl-PL" w:bidi="hi-IN"/>
        </w:rPr>
        <w:t>posiada Pani/Pan:</w:t>
      </w:r>
    </w:p>
    <w:p w14:paraId="7ABC347F" w14:textId="77777777" w:rsidR="00D0178C" w:rsidRPr="00625F07" w:rsidRDefault="00D0178C" w:rsidP="00D0178C">
      <w:pPr>
        <w:numPr>
          <w:ilvl w:val="0"/>
          <w:numId w:val="16"/>
        </w:numPr>
        <w:suppressAutoHyphens/>
        <w:autoSpaceDN w:val="0"/>
        <w:spacing w:after="0" w:line="240" w:lineRule="auto"/>
        <w:ind w:left="709" w:hanging="283"/>
        <w:jc w:val="both"/>
        <w:rPr>
          <w:rFonts w:ascii="Calibri Light" w:eastAsia="Times New Roman" w:hAnsi="Calibri Light" w:cs="Times New Roman"/>
          <w:kern w:val="3"/>
          <w:sz w:val="20"/>
          <w:szCs w:val="20"/>
          <w:lang w:eastAsia="pl-PL" w:bidi="hi-IN"/>
        </w:rPr>
      </w:pPr>
      <w:r w:rsidRPr="00625F07">
        <w:rPr>
          <w:rFonts w:ascii="Calibri Light" w:eastAsia="Times New Roman" w:hAnsi="Calibri Light" w:cs="Times New Roman"/>
          <w:kern w:val="3"/>
          <w:sz w:val="20"/>
          <w:szCs w:val="20"/>
          <w:lang w:eastAsia="pl-PL" w:bidi="hi-IN"/>
        </w:rPr>
        <w:t>na podstawie art. 15 RODO prawo dostępu do danych osobowych Pani/Pana dotyczących;</w:t>
      </w:r>
    </w:p>
    <w:p w14:paraId="2136E0E1" w14:textId="77777777" w:rsidR="00D0178C" w:rsidRPr="00625F07" w:rsidRDefault="00D0178C" w:rsidP="00D0178C">
      <w:pPr>
        <w:numPr>
          <w:ilvl w:val="0"/>
          <w:numId w:val="16"/>
        </w:numPr>
        <w:suppressAutoHyphens/>
        <w:autoSpaceDN w:val="0"/>
        <w:spacing w:after="0" w:line="240" w:lineRule="auto"/>
        <w:ind w:left="709" w:hanging="283"/>
        <w:jc w:val="both"/>
        <w:rPr>
          <w:rFonts w:ascii="Calibri Light" w:eastAsia="SimSun" w:hAnsi="Calibri Light" w:cs="Times New Roman"/>
          <w:kern w:val="3"/>
          <w:sz w:val="20"/>
          <w:szCs w:val="20"/>
          <w:lang w:eastAsia="zh-CN" w:bidi="hi-IN"/>
        </w:rPr>
      </w:pPr>
      <w:r w:rsidRPr="00625F07">
        <w:rPr>
          <w:rFonts w:ascii="Calibri Light" w:eastAsia="Times New Roman" w:hAnsi="Calibri Light" w:cs="Times New Roman"/>
          <w:kern w:val="3"/>
          <w:sz w:val="20"/>
          <w:szCs w:val="20"/>
          <w:lang w:eastAsia="pl-PL" w:bidi="hi-IN"/>
        </w:rPr>
        <w:t xml:space="preserve">na podstawie art. 16 RODO prawo do sprostowania Pani/Pana danych osobowych </w:t>
      </w:r>
      <w:r w:rsidRPr="00625F07">
        <w:rPr>
          <w:rFonts w:ascii="Calibri Light" w:eastAsia="Times New Roman" w:hAnsi="Calibri Light" w:cs="Times New Roman"/>
          <w:b/>
          <w:kern w:val="3"/>
          <w:sz w:val="20"/>
          <w:szCs w:val="20"/>
          <w:vertAlign w:val="superscript"/>
          <w:lang w:eastAsia="pl-PL" w:bidi="hi-IN"/>
        </w:rPr>
        <w:t>*</w:t>
      </w:r>
      <w:r w:rsidRPr="00625F07">
        <w:rPr>
          <w:rFonts w:ascii="Calibri Light" w:eastAsia="Times New Roman" w:hAnsi="Calibri Light" w:cs="Times New Roman"/>
          <w:kern w:val="3"/>
          <w:sz w:val="20"/>
          <w:szCs w:val="20"/>
          <w:lang w:eastAsia="pl-PL" w:bidi="hi-IN"/>
        </w:rPr>
        <w:t>;</w:t>
      </w:r>
    </w:p>
    <w:p w14:paraId="515DCB37" w14:textId="77777777" w:rsidR="00D0178C" w:rsidRPr="00625F07" w:rsidRDefault="00D0178C" w:rsidP="00D0178C">
      <w:pPr>
        <w:numPr>
          <w:ilvl w:val="0"/>
          <w:numId w:val="16"/>
        </w:numPr>
        <w:suppressAutoHyphens/>
        <w:autoSpaceDN w:val="0"/>
        <w:spacing w:after="0" w:line="240" w:lineRule="auto"/>
        <w:ind w:left="709" w:hanging="283"/>
        <w:jc w:val="both"/>
        <w:rPr>
          <w:rFonts w:ascii="Calibri Light" w:eastAsia="Times New Roman" w:hAnsi="Calibri Light" w:cs="Times New Roman"/>
          <w:kern w:val="3"/>
          <w:sz w:val="20"/>
          <w:szCs w:val="20"/>
          <w:lang w:eastAsia="pl-PL" w:bidi="hi-IN"/>
        </w:rPr>
      </w:pPr>
      <w:r w:rsidRPr="00625F07">
        <w:rPr>
          <w:rFonts w:ascii="Calibri Light" w:eastAsia="Times New Roman" w:hAnsi="Calibri Light" w:cs="Times New Roman"/>
          <w:kern w:val="3"/>
          <w:sz w:val="20"/>
          <w:szCs w:val="20"/>
          <w:lang w:eastAsia="pl-PL" w:bidi="hi-IN"/>
        </w:rPr>
        <w:t xml:space="preserve">na podstawie art. 18 RODO prawo żądania od administratora ograniczenia przetwarzania danych osobowych </w:t>
      </w:r>
      <w:r w:rsidRPr="00625F07">
        <w:rPr>
          <w:rFonts w:ascii="Calibri Light" w:eastAsia="Times New Roman" w:hAnsi="Calibri Light" w:cs="Times New Roman"/>
          <w:kern w:val="3"/>
          <w:sz w:val="20"/>
          <w:szCs w:val="20"/>
          <w:lang w:eastAsia="pl-PL" w:bidi="hi-IN"/>
        </w:rPr>
        <w:br/>
        <w:t xml:space="preserve">z zastrzeżeniem przypadków, o których mowa w art. 18 ust. 2 RODO **;  </w:t>
      </w:r>
    </w:p>
    <w:p w14:paraId="1649CEA8" w14:textId="77777777" w:rsidR="00D0178C" w:rsidRPr="00625F07" w:rsidRDefault="00D0178C" w:rsidP="00D0178C">
      <w:pPr>
        <w:numPr>
          <w:ilvl w:val="0"/>
          <w:numId w:val="16"/>
        </w:numPr>
        <w:suppressAutoHyphens/>
        <w:autoSpaceDN w:val="0"/>
        <w:spacing w:after="0" w:line="240" w:lineRule="auto"/>
        <w:ind w:left="709" w:hanging="283"/>
        <w:jc w:val="both"/>
        <w:rPr>
          <w:rFonts w:ascii="Calibri Light" w:eastAsia="Times New Roman" w:hAnsi="Calibri Light" w:cs="Times New Roman"/>
          <w:kern w:val="3"/>
          <w:sz w:val="20"/>
          <w:szCs w:val="20"/>
          <w:lang w:eastAsia="pl-PL" w:bidi="hi-IN"/>
        </w:rPr>
      </w:pPr>
      <w:r w:rsidRPr="00625F07">
        <w:rPr>
          <w:rFonts w:ascii="Calibri Light" w:eastAsia="Times New Roman" w:hAnsi="Calibri Light" w:cs="Times New Roman"/>
          <w:kern w:val="3"/>
          <w:sz w:val="20"/>
          <w:szCs w:val="20"/>
          <w:lang w:eastAsia="pl-PL" w:bidi="hi-IN"/>
        </w:rPr>
        <w:t>prawo do wniesienia skargi do Prezesa Urzędu Ochrony Danych Osobowych, gdy uzna Pani/Pan, że przetwarzanie danych osobowych Pani/Pana dotyczących narusza przepisy RODO;</w:t>
      </w:r>
    </w:p>
    <w:p w14:paraId="2889B60F" w14:textId="77777777" w:rsidR="00D0178C" w:rsidRPr="00625F07" w:rsidRDefault="00D0178C" w:rsidP="00D0178C">
      <w:pPr>
        <w:suppressAutoHyphens/>
        <w:autoSpaceDN w:val="0"/>
        <w:spacing w:after="0" w:line="240" w:lineRule="auto"/>
        <w:jc w:val="both"/>
        <w:rPr>
          <w:rFonts w:ascii="Calibri Light" w:eastAsia="Times New Roman" w:hAnsi="Calibri Light" w:cs="Times New Roman"/>
          <w:kern w:val="3"/>
          <w:sz w:val="20"/>
          <w:szCs w:val="20"/>
          <w:lang w:eastAsia="pl-PL" w:bidi="hi-IN"/>
        </w:rPr>
      </w:pPr>
    </w:p>
    <w:p w14:paraId="461A2BAD" w14:textId="77777777" w:rsidR="00D0178C" w:rsidRPr="00625F07" w:rsidRDefault="00D0178C" w:rsidP="00D0178C">
      <w:pPr>
        <w:suppressAutoHyphens/>
        <w:autoSpaceDN w:val="0"/>
        <w:spacing w:after="0" w:line="240" w:lineRule="auto"/>
        <w:jc w:val="both"/>
        <w:rPr>
          <w:rFonts w:ascii="Calibri Light" w:eastAsia="Times New Roman" w:hAnsi="Calibri Light" w:cs="Times New Roman"/>
          <w:b/>
          <w:bCs/>
          <w:kern w:val="3"/>
          <w:sz w:val="20"/>
          <w:szCs w:val="20"/>
          <w:lang w:eastAsia="pl-PL" w:bidi="hi-IN"/>
        </w:rPr>
      </w:pPr>
      <w:r w:rsidRPr="00625F07">
        <w:rPr>
          <w:rFonts w:ascii="Calibri Light" w:eastAsia="Times New Roman" w:hAnsi="Calibri Light" w:cs="Times New Roman"/>
          <w:b/>
          <w:bCs/>
          <w:kern w:val="3"/>
          <w:sz w:val="20"/>
          <w:szCs w:val="20"/>
          <w:lang w:eastAsia="pl-PL" w:bidi="hi-IN"/>
        </w:rPr>
        <w:t xml:space="preserve">w przypadku pozyskiwania danych osobowych innych osób niż osób, które są stroną umowy, zgodnie z art. 14 RODO, dodatkowo informujemy, że: </w:t>
      </w:r>
    </w:p>
    <w:p w14:paraId="750A5799" w14:textId="77777777" w:rsidR="00D0178C" w:rsidRPr="00625F07" w:rsidRDefault="00D0178C" w:rsidP="00D0178C">
      <w:pPr>
        <w:suppressAutoHyphens/>
        <w:autoSpaceDN w:val="0"/>
        <w:spacing w:after="0" w:line="240" w:lineRule="auto"/>
        <w:jc w:val="both"/>
        <w:rPr>
          <w:rFonts w:ascii="Calibri Light" w:eastAsia="Times New Roman" w:hAnsi="Calibri Light" w:cs="Times New Roman"/>
          <w:b/>
          <w:bCs/>
          <w:kern w:val="3"/>
          <w:sz w:val="20"/>
          <w:szCs w:val="20"/>
          <w:lang w:eastAsia="pl-PL" w:bidi="hi-IN"/>
        </w:rPr>
      </w:pPr>
    </w:p>
    <w:p w14:paraId="28CF7AED" w14:textId="77777777" w:rsidR="00D0178C" w:rsidRPr="00625F07" w:rsidRDefault="00D0178C" w:rsidP="00D0178C">
      <w:pPr>
        <w:pStyle w:val="Akapitzlist"/>
        <w:numPr>
          <w:ilvl w:val="0"/>
          <w:numId w:val="15"/>
        </w:numPr>
        <w:suppressAutoHyphens w:val="0"/>
        <w:autoSpaceDN/>
        <w:spacing w:after="200" w:line="276" w:lineRule="auto"/>
        <w:contextualSpacing/>
        <w:jc w:val="both"/>
        <w:rPr>
          <w:rFonts w:ascii="Calibri Light" w:eastAsia="Times New Roman" w:hAnsi="Calibri Light" w:cs="Times New Roman"/>
          <w:sz w:val="20"/>
          <w:szCs w:val="20"/>
          <w:lang w:eastAsia="pl-PL"/>
        </w:rPr>
      </w:pPr>
      <w:r w:rsidRPr="00625F07">
        <w:rPr>
          <w:rFonts w:ascii="Calibri Light" w:eastAsia="Times New Roman" w:hAnsi="Calibri Light" w:cs="Times New Roman"/>
          <w:sz w:val="20"/>
          <w:szCs w:val="20"/>
          <w:lang w:eastAsia="pl-PL"/>
        </w:rPr>
        <w:t>w przypadku pozyskiwania w ramach postępowan</w:t>
      </w:r>
      <w:bookmarkStart w:id="0" w:name="_GoBack"/>
      <w:bookmarkEnd w:id="0"/>
      <w:r w:rsidRPr="00625F07">
        <w:rPr>
          <w:rFonts w:ascii="Calibri Light" w:eastAsia="Times New Roman" w:hAnsi="Calibri Light" w:cs="Times New Roman"/>
          <w:sz w:val="20"/>
          <w:szCs w:val="20"/>
          <w:lang w:eastAsia="pl-PL"/>
        </w:rPr>
        <w:t>ia i zawieranej umowy danych nie bezpośrednio od osoby, której dane dotyczą, zgodnie z art. 14 RODO, informujemy, że źródłem tych danych jest wykonawca (np. poprzez wskazanie swoich przedstawicieli, podwykonawców, osób do kontaktu, osób z określonymi uprawnieniami/doświadczeniem, osób realizujących umowę). W związku z tym kategorie przetwarzanych danych osobowych obejmują dane identyfikacyjne, w niektórych przypadkach dane kontaktowe (adres, telefon, adres e-mail) lub także dane dotyczące doświadczenia/kwalifikacji/uprawnień.</w:t>
      </w:r>
    </w:p>
    <w:p w14:paraId="3AAB90C4" w14:textId="77777777" w:rsidR="00D0178C" w:rsidRPr="00AF4D4D" w:rsidRDefault="00D0178C" w:rsidP="00D0178C">
      <w:pPr>
        <w:suppressAutoHyphens/>
        <w:autoSpaceDN w:val="0"/>
        <w:spacing w:after="150" w:line="240" w:lineRule="auto"/>
        <w:rPr>
          <w:rFonts w:eastAsia="SimSun" w:cs="Times New Roman"/>
          <w:kern w:val="3"/>
          <w:sz w:val="18"/>
          <w:szCs w:val="18"/>
          <w:lang w:eastAsia="zh-CN" w:bidi="hi-IN"/>
        </w:rPr>
      </w:pPr>
    </w:p>
    <w:p w14:paraId="62DD91A8" w14:textId="77777777" w:rsidR="00D0178C" w:rsidRDefault="00D0178C" w:rsidP="00D0178C">
      <w:pPr>
        <w:suppressAutoHyphens/>
        <w:autoSpaceDN w:val="0"/>
        <w:spacing w:after="150" w:line="240" w:lineRule="auto"/>
        <w:rPr>
          <w:rFonts w:ascii="Calibri Light" w:eastAsia="SimSun" w:hAnsi="Calibri Light" w:cs="Times New Roman"/>
          <w:kern w:val="3"/>
          <w:sz w:val="18"/>
          <w:szCs w:val="18"/>
          <w:lang w:eastAsia="zh-CN" w:bidi="hi-IN"/>
        </w:rPr>
      </w:pPr>
    </w:p>
    <w:p w14:paraId="6929CDCB" w14:textId="77777777" w:rsidR="00D0178C" w:rsidRDefault="00D0178C" w:rsidP="00D0178C">
      <w:pPr>
        <w:suppressAutoHyphens/>
        <w:autoSpaceDN w:val="0"/>
        <w:spacing w:after="150" w:line="240" w:lineRule="auto"/>
        <w:rPr>
          <w:rFonts w:ascii="Calibri Light" w:eastAsia="SimSun" w:hAnsi="Calibri Light" w:cs="Times New Roman"/>
          <w:kern w:val="3"/>
          <w:sz w:val="18"/>
          <w:szCs w:val="18"/>
          <w:lang w:eastAsia="zh-CN" w:bidi="hi-IN"/>
        </w:rPr>
      </w:pPr>
    </w:p>
    <w:p w14:paraId="03C8D6F1" w14:textId="77777777" w:rsidR="00D0178C" w:rsidRDefault="00D0178C" w:rsidP="00D0178C">
      <w:pPr>
        <w:suppressAutoHyphens/>
        <w:autoSpaceDN w:val="0"/>
        <w:spacing w:after="150" w:line="240" w:lineRule="auto"/>
        <w:rPr>
          <w:rFonts w:ascii="Calibri Light" w:eastAsia="SimSun" w:hAnsi="Calibri Light" w:cs="Times New Roman"/>
          <w:kern w:val="3"/>
          <w:sz w:val="18"/>
          <w:szCs w:val="18"/>
          <w:lang w:eastAsia="zh-CN" w:bidi="hi-IN"/>
        </w:rPr>
      </w:pPr>
    </w:p>
    <w:p w14:paraId="0B81F66F" w14:textId="77777777" w:rsidR="00D0178C" w:rsidRDefault="00D0178C" w:rsidP="00D0178C">
      <w:pPr>
        <w:suppressAutoHyphens/>
        <w:autoSpaceDN w:val="0"/>
        <w:spacing w:after="15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3D7AC16" w14:textId="77777777" w:rsidR="00D0178C" w:rsidRDefault="00D0178C" w:rsidP="00D0178C">
      <w:pPr>
        <w:suppressAutoHyphens/>
        <w:autoSpaceDN w:val="0"/>
        <w:spacing w:after="150" w:line="240" w:lineRule="auto"/>
        <w:ind w:left="709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3F17E77" w14:textId="77777777" w:rsidR="00D0178C" w:rsidRDefault="00D0178C" w:rsidP="00D0178C">
      <w:pPr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  <w:r>
        <w:rPr>
          <w:rFonts w:ascii="Times New Roman" w:eastAsia="SimSun" w:hAnsi="Times New Roman" w:cs="Times New Roman"/>
          <w:b/>
          <w:i/>
          <w:kern w:val="3"/>
          <w:sz w:val="16"/>
          <w:szCs w:val="16"/>
          <w:vertAlign w:val="superscript"/>
          <w:lang w:eastAsia="zh-CN" w:bidi="hi-IN"/>
        </w:rPr>
        <w:t xml:space="preserve">* </w:t>
      </w:r>
      <w:r>
        <w:rPr>
          <w:rFonts w:ascii="Times New Roman" w:eastAsia="SimSun" w:hAnsi="Times New Roman" w:cs="Times New Roman"/>
          <w:b/>
          <w:i/>
          <w:kern w:val="3"/>
          <w:sz w:val="16"/>
          <w:szCs w:val="16"/>
          <w:lang w:eastAsia="zh-CN" w:bidi="hi-IN"/>
        </w:rPr>
        <w:t>Wyjaśnienie:</w:t>
      </w:r>
      <w:r>
        <w:rPr>
          <w:rFonts w:ascii="Times New Roman" w:eastAsia="SimSun" w:hAnsi="Times New Roman" w:cs="Times New Roman"/>
          <w:i/>
          <w:kern w:val="3"/>
          <w:sz w:val="16"/>
          <w:szCs w:val="16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i/>
          <w:kern w:val="3"/>
          <w:sz w:val="16"/>
          <w:szCs w:val="16"/>
          <w:lang w:eastAsia="pl-PL" w:bidi="hi-IN"/>
        </w:rPr>
        <w:t xml:space="preserve">skorzystanie z prawa do sprostowania nie może skutkować zmianą </w:t>
      </w:r>
      <w:r>
        <w:rPr>
          <w:rFonts w:ascii="Times New Roman" w:eastAsia="SimSun" w:hAnsi="Times New Roman" w:cs="Times New Roman"/>
          <w:i/>
          <w:kern w:val="3"/>
          <w:sz w:val="16"/>
          <w:szCs w:val="16"/>
          <w:lang w:eastAsia="zh-CN" w:bidi="hi-IN"/>
        </w:rPr>
        <w:t>wyniku postępowania</w:t>
      </w:r>
      <w:r>
        <w:rPr>
          <w:rFonts w:ascii="Times New Roman" w:eastAsia="SimSun" w:hAnsi="Times New Roman" w:cs="Times New Roman"/>
          <w:i/>
          <w:kern w:val="3"/>
          <w:sz w:val="16"/>
          <w:szCs w:val="16"/>
          <w:lang w:eastAsia="zh-CN" w:bidi="hi-IN"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189EDD64" w14:textId="3B4CA94E" w:rsidR="007F46DF" w:rsidRPr="00D0178C" w:rsidRDefault="00D0178C" w:rsidP="00D0178C">
      <w:pPr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  <w:r>
        <w:rPr>
          <w:rFonts w:ascii="Times New Roman" w:eastAsia="SimSun" w:hAnsi="Times New Roman" w:cs="Times New Roman"/>
          <w:b/>
          <w:i/>
          <w:kern w:val="3"/>
          <w:sz w:val="16"/>
          <w:szCs w:val="16"/>
          <w:vertAlign w:val="superscript"/>
          <w:lang w:eastAsia="zh-CN" w:bidi="hi-IN"/>
        </w:rPr>
        <w:t xml:space="preserve">** </w:t>
      </w:r>
      <w:r>
        <w:rPr>
          <w:rFonts w:ascii="Times New Roman" w:eastAsia="SimSun" w:hAnsi="Times New Roman" w:cs="Times New Roman"/>
          <w:b/>
          <w:i/>
          <w:kern w:val="3"/>
          <w:sz w:val="16"/>
          <w:szCs w:val="16"/>
          <w:lang w:eastAsia="zh-CN" w:bidi="hi-IN"/>
        </w:rPr>
        <w:t>Wyjaśnienie:</w:t>
      </w:r>
      <w:r>
        <w:rPr>
          <w:rFonts w:ascii="Times New Roman" w:eastAsia="SimSun" w:hAnsi="Times New Roman" w:cs="Times New Roman"/>
          <w:i/>
          <w:kern w:val="3"/>
          <w:sz w:val="16"/>
          <w:szCs w:val="16"/>
          <w:lang w:eastAsia="zh-CN" w:bidi="hi-IN"/>
        </w:rPr>
        <w:t xml:space="preserve"> prawo do ograniczenia przetwarzania nie ma zastosowania w odniesieniu do </w:t>
      </w:r>
      <w:r>
        <w:rPr>
          <w:rFonts w:ascii="Times New Roman" w:eastAsia="Times New Roman" w:hAnsi="Times New Roman" w:cs="Times New Roman"/>
          <w:i/>
          <w:kern w:val="3"/>
          <w:sz w:val="16"/>
          <w:szCs w:val="16"/>
          <w:lang w:eastAsia="pl-PL" w:bidi="hi-IN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7F46DF" w:rsidRPr="00D0178C" w:rsidSect="006A558E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99D"/>
    <w:multiLevelType w:val="multilevel"/>
    <w:tmpl w:val="57D04CC2"/>
    <w:styleLink w:val="WWNum4"/>
    <w:lvl w:ilvl="0">
      <w:numFmt w:val="bullet"/>
      <w:lvlText w:val="−"/>
      <w:lvlJc w:val="left"/>
      <w:pPr>
        <w:ind w:left="0" w:firstLine="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">
    <w:nsid w:val="031868D9"/>
    <w:multiLevelType w:val="multilevel"/>
    <w:tmpl w:val="54AE2078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2">
    <w:nsid w:val="105A11D9"/>
    <w:multiLevelType w:val="hybridMultilevel"/>
    <w:tmpl w:val="C562D372"/>
    <w:lvl w:ilvl="0" w:tplc="457275FA">
      <w:start w:val="1"/>
      <w:numFmt w:val="decimal"/>
      <w:lvlText w:val="%1."/>
      <w:lvlJc w:val="left"/>
      <w:pPr>
        <w:ind w:left="0" w:firstLine="0"/>
      </w:pPr>
      <w:rPr>
        <w:rFonts w:ascii="Calibri Light" w:eastAsia="SimSun" w:hAnsi="Calibri Light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81383"/>
    <w:multiLevelType w:val="multilevel"/>
    <w:tmpl w:val="9326858E"/>
    <w:styleLink w:val="WWNum1"/>
    <w:lvl w:ilvl="0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4">
    <w:nsid w:val="54144B86"/>
    <w:multiLevelType w:val="multilevel"/>
    <w:tmpl w:val="46E4E5BC"/>
    <w:styleLink w:val="WWNum3"/>
    <w:lvl w:ilvl="0">
      <w:numFmt w:val="bullet"/>
      <w:lvlText w:val="−"/>
      <w:lvlJc w:val="left"/>
      <w:pPr>
        <w:ind w:left="0" w:firstLine="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5">
    <w:nsid w:val="7F0B259C"/>
    <w:multiLevelType w:val="multilevel"/>
    <w:tmpl w:val="338CF006"/>
    <w:styleLink w:val="WWNum2"/>
    <w:lvl w:ilvl="0">
      <w:numFmt w:val="bullet"/>
      <w:lvlText w:val=""/>
      <w:lvlJc w:val="left"/>
      <w:pPr>
        <w:ind w:left="0" w:firstLine="0"/>
      </w:pPr>
      <w:rPr>
        <w:rFonts w:ascii="Wingdings" w:hAnsi="Wingdings"/>
        <w:color w:val="00000A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1"/>
  </w:num>
  <w:num w:numId="7">
    <w:abstractNumId w:val="5"/>
  </w:num>
  <w:num w:numId="8">
    <w:abstractNumId w:val="4"/>
  </w:num>
  <w:num w:numId="9">
    <w:abstractNumId w:val="4"/>
  </w:num>
  <w:num w:numId="10">
    <w:abstractNumId w:val="4"/>
  </w:num>
  <w:num w:numId="11">
    <w:abstractNumId w:val="5"/>
  </w:num>
  <w:num w:numId="12">
    <w:abstractNumId w:val="0"/>
  </w:num>
  <w:num w:numId="13">
    <w:abstractNumId w:val="0"/>
  </w:num>
  <w:num w:numId="14">
    <w:abstractNumId w:val="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C31"/>
    <w:rsid w:val="0006356C"/>
    <w:rsid w:val="00070BDF"/>
    <w:rsid w:val="000E20B3"/>
    <w:rsid w:val="000F7E38"/>
    <w:rsid w:val="00196EC7"/>
    <w:rsid w:val="00263F08"/>
    <w:rsid w:val="0032579F"/>
    <w:rsid w:val="003C2F4F"/>
    <w:rsid w:val="005141FA"/>
    <w:rsid w:val="00607FC7"/>
    <w:rsid w:val="0061340D"/>
    <w:rsid w:val="00625F07"/>
    <w:rsid w:val="006A558E"/>
    <w:rsid w:val="00782B55"/>
    <w:rsid w:val="007F46DF"/>
    <w:rsid w:val="00922CA5"/>
    <w:rsid w:val="009F246C"/>
    <w:rsid w:val="00A87813"/>
    <w:rsid w:val="00AF4D4D"/>
    <w:rsid w:val="00B33445"/>
    <w:rsid w:val="00B71C31"/>
    <w:rsid w:val="00BB3BD6"/>
    <w:rsid w:val="00BD0F36"/>
    <w:rsid w:val="00BF2DE8"/>
    <w:rsid w:val="00C00815"/>
    <w:rsid w:val="00C15E27"/>
    <w:rsid w:val="00CC4669"/>
    <w:rsid w:val="00D0178C"/>
    <w:rsid w:val="00D60077"/>
    <w:rsid w:val="00E25457"/>
    <w:rsid w:val="00E25CD4"/>
    <w:rsid w:val="00E44AFE"/>
    <w:rsid w:val="00EA1937"/>
    <w:rsid w:val="00F1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6AB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A8781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lgerian" w:eastAsiaTheme="majorEastAsia" w:hAnsi="Algerian" w:cstheme="majorBidi"/>
      <w:b/>
      <w:i/>
      <w:sz w:val="44"/>
      <w:szCs w:val="24"/>
    </w:rPr>
  </w:style>
  <w:style w:type="paragraph" w:customStyle="1" w:styleId="Standard">
    <w:name w:val="Standard"/>
    <w:rsid w:val="00F1270A"/>
    <w:pPr>
      <w:suppressAutoHyphens/>
      <w:autoSpaceDN w:val="0"/>
      <w:spacing w:after="160" w:line="254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Standard"/>
    <w:link w:val="TekstprzypisudolnegoZnak"/>
    <w:unhideWhenUsed/>
    <w:rsid w:val="00F127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1270A"/>
    <w:rPr>
      <w:rFonts w:ascii="Times New Roman" w:eastAsia="SimSun" w:hAnsi="Times New Roman" w:cs="Lucida Sans"/>
      <w:kern w:val="3"/>
      <w:sz w:val="20"/>
      <w:szCs w:val="20"/>
      <w:lang w:eastAsia="zh-CN" w:bidi="hi-IN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L1,Numerowanie"/>
    <w:basedOn w:val="Standard"/>
    <w:link w:val="AkapitzlistZnak"/>
    <w:uiPriority w:val="34"/>
    <w:qFormat/>
    <w:rsid w:val="00F1270A"/>
    <w:pPr>
      <w:ind w:left="720"/>
    </w:pPr>
  </w:style>
  <w:style w:type="character" w:styleId="Hipercze">
    <w:name w:val="Hyperlink"/>
    <w:basedOn w:val="Domylnaczcionkaakapitu"/>
    <w:uiPriority w:val="99"/>
    <w:semiHidden/>
    <w:unhideWhenUsed/>
    <w:rsid w:val="00F1270A"/>
    <w:rPr>
      <w:color w:val="0000FF"/>
      <w:u w:val="single"/>
    </w:rPr>
  </w:style>
  <w:style w:type="numbering" w:customStyle="1" w:styleId="WWNum1">
    <w:name w:val="WWNum1"/>
    <w:rsid w:val="00F1270A"/>
    <w:pPr>
      <w:numPr>
        <w:numId w:val="1"/>
      </w:numPr>
    </w:pPr>
  </w:style>
  <w:style w:type="numbering" w:customStyle="1" w:styleId="WWNum2">
    <w:name w:val="WWNum2"/>
    <w:rsid w:val="00F1270A"/>
    <w:pPr>
      <w:numPr>
        <w:numId w:val="3"/>
      </w:numPr>
    </w:pPr>
  </w:style>
  <w:style w:type="numbering" w:customStyle="1" w:styleId="WWNum3">
    <w:name w:val="WWNum3"/>
    <w:rsid w:val="00F1270A"/>
    <w:pPr>
      <w:numPr>
        <w:numId w:val="8"/>
      </w:numPr>
    </w:pPr>
  </w:style>
  <w:style w:type="numbering" w:customStyle="1" w:styleId="WWNum4">
    <w:name w:val="WWNum4"/>
    <w:rsid w:val="00F1270A"/>
    <w:pPr>
      <w:numPr>
        <w:numId w:val="12"/>
      </w:numPr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D0178C"/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A8781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lgerian" w:eastAsiaTheme="majorEastAsia" w:hAnsi="Algerian" w:cstheme="majorBidi"/>
      <w:b/>
      <w:i/>
      <w:sz w:val="44"/>
      <w:szCs w:val="24"/>
    </w:rPr>
  </w:style>
  <w:style w:type="paragraph" w:customStyle="1" w:styleId="Standard">
    <w:name w:val="Standard"/>
    <w:rsid w:val="00F1270A"/>
    <w:pPr>
      <w:suppressAutoHyphens/>
      <w:autoSpaceDN w:val="0"/>
      <w:spacing w:after="160" w:line="254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Standard"/>
    <w:link w:val="TekstprzypisudolnegoZnak"/>
    <w:unhideWhenUsed/>
    <w:rsid w:val="00F127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1270A"/>
    <w:rPr>
      <w:rFonts w:ascii="Times New Roman" w:eastAsia="SimSun" w:hAnsi="Times New Roman" w:cs="Lucida Sans"/>
      <w:kern w:val="3"/>
      <w:sz w:val="20"/>
      <w:szCs w:val="20"/>
      <w:lang w:eastAsia="zh-CN" w:bidi="hi-IN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L1,Numerowanie"/>
    <w:basedOn w:val="Standard"/>
    <w:link w:val="AkapitzlistZnak"/>
    <w:uiPriority w:val="34"/>
    <w:qFormat/>
    <w:rsid w:val="00F1270A"/>
    <w:pPr>
      <w:ind w:left="720"/>
    </w:pPr>
  </w:style>
  <w:style w:type="character" w:styleId="Hipercze">
    <w:name w:val="Hyperlink"/>
    <w:basedOn w:val="Domylnaczcionkaakapitu"/>
    <w:uiPriority w:val="99"/>
    <w:semiHidden/>
    <w:unhideWhenUsed/>
    <w:rsid w:val="00F1270A"/>
    <w:rPr>
      <w:color w:val="0000FF"/>
      <w:u w:val="single"/>
    </w:rPr>
  </w:style>
  <w:style w:type="numbering" w:customStyle="1" w:styleId="WWNum1">
    <w:name w:val="WWNum1"/>
    <w:rsid w:val="00F1270A"/>
    <w:pPr>
      <w:numPr>
        <w:numId w:val="1"/>
      </w:numPr>
    </w:pPr>
  </w:style>
  <w:style w:type="numbering" w:customStyle="1" w:styleId="WWNum2">
    <w:name w:val="WWNum2"/>
    <w:rsid w:val="00F1270A"/>
    <w:pPr>
      <w:numPr>
        <w:numId w:val="3"/>
      </w:numPr>
    </w:pPr>
  </w:style>
  <w:style w:type="numbering" w:customStyle="1" w:styleId="WWNum3">
    <w:name w:val="WWNum3"/>
    <w:rsid w:val="00F1270A"/>
    <w:pPr>
      <w:numPr>
        <w:numId w:val="8"/>
      </w:numPr>
    </w:pPr>
  </w:style>
  <w:style w:type="numbering" w:customStyle="1" w:styleId="WWNum4">
    <w:name w:val="WWNum4"/>
    <w:rsid w:val="00F1270A"/>
    <w:pPr>
      <w:numPr>
        <w:numId w:val="12"/>
      </w:numPr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D0178C"/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1@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606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22</cp:revision>
  <cp:lastPrinted>2023-10-02T12:34:00Z</cp:lastPrinted>
  <dcterms:created xsi:type="dcterms:W3CDTF">2021-10-06T09:16:00Z</dcterms:created>
  <dcterms:modified xsi:type="dcterms:W3CDTF">2023-10-02T12:37:00Z</dcterms:modified>
</cp:coreProperties>
</file>